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附件2 :国有资产处置申请函（参考格式）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jc w:val="center"/>
        <w:rPr>
          <w:rFonts w:hint="eastAsia" w:ascii="宋体" w:hAnsi="宋体" w:cs="宋体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kern w:val="0"/>
          <w:sz w:val="44"/>
          <w:szCs w:val="44"/>
          <w:lang w:val="en-US" w:eastAsia="zh-CN"/>
        </w:rPr>
        <w:t>(XXX单位)关于国有</w:t>
      </w:r>
      <w:r>
        <w:rPr>
          <w:rFonts w:ascii="宋体" w:hAnsi="宋体" w:cs="宋体"/>
          <w:kern w:val="0"/>
          <w:sz w:val="44"/>
          <w:szCs w:val="44"/>
        </w:rPr>
        <w:t>资产</w:t>
      </w:r>
      <w:r>
        <w:rPr>
          <w:rFonts w:hint="eastAsia" w:ascii="宋体" w:hAnsi="宋体" w:cs="宋体"/>
          <w:kern w:val="0"/>
          <w:sz w:val="44"/>
          <w:szCs w:val="44"/>
          <w:lang w:eastAsia="zh-CN"/>
        </w:rPr>
        <w:t>（说明处置方式）处置</w:t>
      </w:r>
      <w:r>
        <w:rPr>
          <w:rFonts w:hint="eastAsia" w:ascii="宋体" w:hAnsi="宋体" w:cs="宋体"/>
          <w:kern w:val="0"/>
          <w:sz w:val="44"/>
          <w:szCs w:val="44"/>
          <w:lang w:val="en-US" w:eastAsia="zh-CN"/>
        </w:rPr>
        <w:t>的函</w:t>
      </w:r>
    </w:p>
    <w:p>
      <w:pPr>
        <w:jc w:val="center"/>
        <w:rPr>
          <w:rFonts w:hint="eastAsia" w:ascii="宋体" w:hAnsi="宋体" w:cs="宋体"/>
          <w:kern w:val="0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市财政局：</w:t>
      </w:r>
    </w:p>
    <w:p>
      <w:pPr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现我单位根据《中山市市直行政事业单位国有资产处置管理办法》有关规定，拟申请将相关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国有资产进行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（说明处置方式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）处置。有关情况如下：</w:t>
      </w:r>
    </w:p>
    <w:p>
      <w:pPr>
        <w:numPr>
          <w:ilvl w:val="0"/>
          <w:numId w:val="1"/>
        </w:numPr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拟处置资产相关情况。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类别和数量、账面价值（保留小数点后两位）、使用年限和使用状况等。</w:t>
      </w:r>
    </w:p>
    <w:p>
      <w:pPr>
        <w:numPr>
          <w:ilvl w:val="0"/>
          <w:numId w:val="1"/>
        </w:numPr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处置原因。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妥否，请审批。</w:t>
      </w:r>
    </w:p>
    <w:p>
      <w:pPr>
        <w:numPr>
          <w:ilvl w:val="0"/>
          <w:numId w:val="0"/>
        </w:numPr>
        <w:ind w:left="960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附件:1.在资产管理系统中将相应处置方式的表格打印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2.资料明细（参考国有资产处置事项需提供资料）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XXXXX（单位名称）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XXX年XX月XX日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BB0A"/>
    <w:multiLevelType w:val="singleLevel"/>
    <w:tmpl w:val="5932BB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D0E27"/>
    <w:rsid w:val="041F5E48"/>
    <w:rsid w:val="09285384"/>
    <w:rsid w:val="0C2D0E27"/>
    <w:rsid w:val="0E0063CE"/>
    <w:rsid w:val="17FF38C0"/>
    <w:rsid w:val="423A3BFF"/>
    <w:rsid w:val="42FE02FB"/>
    <w:rsid w:val="5FA03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2017-06-03T11:33:00Z</dcterms:created>
  <dc:creator>w</dc:creator>
  <cp:lastModifiedBy>ljb</cp:lastModifiedBy>
  <dcterms:modified xsi:type="dcterms:W3CDTF">2018-08-07T01:09:24Z</dcterms:modified>
  <dc:title>附件1 国有资产处置申请函（参考格式）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